
<file path=[Content_Types].xml><?xml version="1.0" encoding="utf-8"?>
<Types xmlns="http://schemas.openxmlformats.org/package/2006/content-types">
  <Default Extension="xml" ContentType="application/xml"/>
  <Default Extension="tiff" ContentType="image/tiff"/>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1D5BCEC" w14:textId="77777777" w:rsidR="00394C11" w:rsidRDefault="00394C11" w:rsidP="00472789">
      <w:pPr>
        <w:rPr>
          <w:b/>
          <w:sz w:val="24"/>
          <w:lang w:val="en-US"/>
        </w:rPr>
      </w:pPr>
      <w:bookmarkStart w:id="0" w:name="_GoBack"/>
      <w:bookmarkEnd w:id="0"/>
    </w:p>
    <w:p w14:paraId="4FBD70D7" w14:textId="77777777" w:rsidR="00394C11" w:rsidRDefault="00FA54F5" w:rsidP="00394C11">
      <w:pPr>
        <w:pStyle w:val="berschrift1"/>
        <w:rPr>
          <w:lang w:val="en-US"/>
        </w:rPr>
      </w:pPr>
      <w:r>
        <w:rPr>
          <w:lang w:val="en-US"/>
        </w:rPr>
        <w:t xml:space="preserve">Networks of Infrastructure </w:t>
      </w:r>
      <w:r w:rsidR="00394C11">
        <w:rPr>
          <w:lang w:val="en-US"/>
        </w:rPr>
        <w:t>at EIT RawMaterials</w:t>
      </w:r>
    </w:p>
    <w:p w14:paraId="319ED068" w14:textId="77777777" w:rsidR="00472789" w:rsidRPr="00461596" w:rsidRDefault="00FA54F5" w:rsidP="00394C11">
      <w:pPr>
        <w:pStyle w:val="Untertitel"/>
        <w:rPr>
          <w:lang w:val="en-US"/>
        </w:rPr>
      </w:pPr>
      <w:r>
        <w:rPr>
          <w:lang w:val="en-US"/>
        </w:rPr>
        <w:t xml:space="preserve">Workshop on Framework </w:t>
      </w:r>
      <w:r w:rsidR="00734E9E">
        <w:rPr>
          <w:lang w:val="en-US"/>
        </w:rPr>
        <w:t xml:space="preserve">Model </w:t>
      </w:r>
      <w:r>
        <w:rPr>
          <w:lang w:val="en-US"/>
        </w:rPr>
        <w:t>Des</w:t>
      </w:r>
      <w:r w:rsidR="00F67DA9">
        <w:rPr>
          <w:lang w:val="en-US"/>
        </w:rPr>
        <w:t>ign and Collaboration</w:t>
      </w:r>
      <w:r w:rsidR="00505782">
        <w:rPr>
          <w:lang w:val="en-US"/>
        </w:rPr>
        <w:t xml:space="preserve"> </w:t>
      </w:r>
      <w:r w:rsidR="00F67DA9">
        <w:rPr>
          <w:lang w:val="en-US"/>
        </w:rPr>
        <w:t>Activities</w:t>
      </w:r>
    </w:p>
    <w:p w14:paraId="34ADF9A1" w14:textId="77777777" w:rsidR="00F67DA9" w:rsidRDefault="00F67DA9" w:rsidP="00F40A7E">
      <w:pPr>
        <w:pStyle w:val="Untertitel"/>
        <w:rPr>
          <w:lang w:val="en-US"/>
        </w:rPr>
      </w:pPr>
      <w:r>
        <w:rPr>
          <w:lang w:val="en-US"/>
        </w:rPr>
        <w:t>October, 4-5</w:t>
      </w:r>
      <w:r w:rsidRPr="00F67DA9">
        <w:rPr>
          <w:vertAlign w:val="superscript"/>
          <w:lang w:val="en-US"/>
        </w:rPr>
        <w:t>th</w:t>
      </w:r>
      <w:r>
        <w:rPr>
          <w:lang w:val="en-US"/>
        </w:rPr>
        <w:t xml:space="preserve"> 2016</w:t>
      </w:r>
      <w:r w:rsidR="00C956A2">
        <w:rPr>
          <w:lang w:val="en-US"/>
        </w:rPr>
        <w:t>, Berlin</w:t>
      </w:r>
    </w:p>
    <w:p w14:paraId="114E52C8" w14:textId="77777777" w:rsidR="00C956A2" w:rsidRDefault="00C956A2" w:rsidP="00C956A2">
      <w:pPr>
        <w:rPr>
          <w:i/>
          <w:color w:val="1F497D" w:themeColor="text2"/>
          <w:lang w:val="en-US"/>
        </w:rPr>
      </w:pPr>
      <w:r w:rsidRPr="006F2BE1">
        <w:rPr>
          <w:i/>
          <w:color w:val="1F497D" w:themeColor="text2"/>
          <w:lang w:val="en-US"/>
        </w:rPr>
        <w:t>Networks of Infrastructure</w:t>
      </w:r>
      <w:r w:rsidR="008B0E87">
        <w:rPr>
          <w:i/>
          <w:color w:val="1F497D" w:themeColor="text2"/>
          <w:lang w:val="en-US"/>
        </w:rPr>
        <w:t>s</w:t>
      </w:r>
      <w:r w:rsidRPr="006F2BE1">
        <w:rPr>
          <w:i/>
          <w:color w:val="1F497D" w:themeColor="text2"/>
          <w:lang w:val="en-US"/>
        </w:rPr>
        <w:t xml:space="preserve"> play a key role </w:t>
      </w:r>
      <w:r>
        <w:rPr>
          <w:i/>
          <w:color w:val="1F497D" w:themeColor="text2"/>
          <w:lang w:val="en-US"/>
        </w:rPr>
        <w:t>in</w:t>
      </w:r>
      <w:r w:rsidRPr="006F2BE1">
        <w:rPr>
          <w:i/>
          <w:color w:val="1F497D" w:themeColor="text2"/>
          <w:lang w:val="en-US"/>
        </w:rPr>
        <w:t xml:space="preserve"> fostering collaboration between partners </w:t>
      </w:r>
      <w:r>
        <w:rPr>
          <w:i/>
          <w:color w:val="1F497D" w:themeColor="text2"/>
          <w:lang w:val="en-US"/>
        </w:rPr>
        <w:t xml:space="preserve">of EIT RawMaterials </w:t>
      </w:r>
      <w:r w:rsidRPr="006F2BE1">
        <w:rPr>
          <w:i/>
          <w:color w:val="1F497D" w:themeColor="text2"/>
          <w:lang w:val="en-US"/>
        </w:rPr>
        <w:t>and external customers</w:t>
      </w:r>
      <w:r>
        <w:rPr>
          <w:i/>
          <w:color w:val="1F497D" w:themeColor="text2"/>
          <w:lang w:val="en-US"/>
        </w:rPr>
        <w:t>. Coordinators, with deep knowledge of expertise and infrastructure of their partners, can support in building up new KAVA activities, outreaching and communication. To do so, an essential prerequisite is to know each other better and to identify synergies as well as</w:t>
      </w:r>
      <w:r w:rsidRPr="006F2BE1">
        <w:rPr>
          <w:i/>
          <w:color w:val="1F497D" w:themeColor="text2"/>
          <w:lang w:val="en-US"/>
        </w:rPr>
        <w:t xml:space="preserve"> gaps</w:t>
      </w:r>
      <w:r>
        <w:rPr>
          <w:i/>
          <w:color w:val="1F497D" w:themeColor="text2"/>
          <w:lang w:val="en-US"/>
        </w:rPr>
        <w:t xml:space="preserve"> along the value chain. </w:t>
      </w:r>
      <w:r>
        <w:rPr>
          <w:i/>
          <w:color w:val="1F497D" w:themeColor="text2"/>
          <w:lang w:val="en-US"/>
        </w:rPr>
        <w:br/>
      </w:r>
      <w:r w:rsidRPr="006F2BE1">
        <w:rPr>
          <w:i/>
          <w:color w:val="1F497D" w:themeColor="text2"/>
          <w:lang w:val="en-US"/>
        </w:rPr>
        <w:t xml:space="preserve">The aim of the workshop is </w:t>
      </w:r>
      <w:r>
        <w:rPr>
          <w:i/>
          <w:color w:val="1F497D" w:themeColor="text2"/>
          <w:lang w:val="en-US"/>
        </w:rPr>
        <w:t xml:space="preserve">to </w:t>
      </w:r>
      <w:r w:rsidRPr="006F2BE1">
        <w:rPr>
          <w:i/>
          <w:color w:val="1F497D" w:themeColor="text2"/>
          <w:lang w:val="en-US"/>
        </w:rPr>
        <w:t>develop a common understanding of the role of NoI</w:t>
      </w:r>
      <w:r>
        <w:rPr>
          <w:i/>
          <w:color w:val="1F497D" w:themeColor="text2"/>
          <w:lang w:val="en-US"/>
        </w:rPr>
        <w:t>s, set-up a suitable service portfolio for partners and customers and to join forces</w:t>
      </w:r>
      <w:r w:rsidRPr="006F2BE1">
        <w:rPr>
          <w:i/>
          <w:color w:val="1F497D" w:themeColor="text2"/>
          <w:lang w:val="en-US"/>
        </w:rPr>
        <w:t xml:space="preserve"> on mapping existing infrastructure </w:t>
      </w:r>
      <w:r>
        <w:rPr>
          <w:i/>
          <w:color w:val="1F497D" w:themeColor="text2"/>
          <w:lang w:val="en-US"/>
        </w:rPr>
        <w:t xml:space="preserve">and know-how. Finally, this will lead to a </w:t>
      </w:r>
      <w:r w:rsidRPr="006F2BE1">
        <w:rPr>
          <w:i/>
          <w:color w:val="1F497D" w:themeColor="text2"/>
          <w:lang w:val="en-US"/>
        </w:rPr>
        <w:t>communication</w:t>
      </w:r>
      <w:r>
        <w:rPr>
          <w:i/>
          <w:color w:val="1F497D" w:themeColor="text2"/>
          <w:lang w:val="en-US"/>
        </w:rPr>
        <w:t xml:space="preserve"> strategy that we would like to set-up together with all of you.</w:t>
      </w:r>
    </w:p>
    <w:p w14:paraId="04CA8C77" w14:textId="77777777" w:rsidR="00394C11" w:rsidRDefault="00F1103D" w:rsidP="006F2BE1">
      <w:pPr>
        <w:rPr>
          <w:lang w:val="en-US"/>
        </w:rPr>
      </w:pPr>
      <w:r w:rsidRPr="00C956A2">
        <w:rPr>
          <w:b/>
          <w:lang w:val="en-US"/>
        </w:rPr>
        <w:t>Meeting v</w:t>
      </w:r>
      <w:r w:rsidR="00B358A1" w:rsidRPr="00C956A2">
        <w:rPr>
          <w:b/>
          <w:lang w:val="en-US"/>
        </w:rPr>
        <w:t>enue:</w:t>
      </w:r>
      <w:r w:rsidR="00B358A1" w:rsidRPr="00B358A1">
        <w:rPr>
          <w:lang w:val="en-US"/>
        </w:rPr>
        <w:t xml:space="preserve"> Berlin,</w:t>
      </w:r>
    </w:p>
    <w:p w14:paraId="697B617B" w14:textId="77777777" w:rsidR="00F1103D" w:rsidRPr="00F1103D" w:rsidRDefault="00F1103D" w:rsidP="00F1103D">
      <w:pPr>
        <w:rPr>
          <w:lang w:val="en-US"/>
        </w:rPr>
      </w:pPr>
      <w:r w:rsidRPr="00F1103D">
        <w:rPr>
          <w:lang w:val="en-US"/>
        </w:rPr>
        <w:t>Follow this link for maps:</w:t>
      </w:r>
    </w:p>
    <w:p w14:paraId="3D57AAFD" w14:textId="77777777" w:rsidR="002870CF" w:rsidRPr="00C956A2" w:rsidRDefault="002870CF" w:rsidP="002870CF">
      <w:pPr>
        <w:rPr>
          <w:b/>
          <w:lang w:val="en-US"/>
        </w:rPr>
      </w:pPr>
      <w:r w:rsidRPr="00C956A2">
        <w:rPr>
          <w:b/>
          <w:lang w:val="en-US"/>
        </w:rPr>
        <w:t xml:space="preserve">Participants:  </w:t>
      </w:r>
    </w:p>
    <w:p w14:paraId="674776B0" w14:textId="77777777" w:rsidR="00E55B08" w:rsidRPr="00E55B08" w:rsidRDefault="002A16D1" w:rsidP="002870CF">
      <w:pPr>
        <w:pStyle w:val="Listenabsatz"/>
        <w:numPr>
          <w:ilvl w:val="0"/>
          <w:numId w:val="5"/>
        </w:numPr>
        <w:rPr>
          <w:b/>
          <w:lang w:val="en-US"/>
        </w:rPr>
      </w:pPr>
      <w:r w:rsidRPr="00E55B08">
        <w:rPr>
          <w:lang w:val="en-US"/>
        </w:rPr>
        <w:t>All C</w:t>
      </w:r>
      <w:r w:rsidR="002870CF" w:rsidRPr="00E55B08">
        <w:rPr>
          <w:lang w:val="en-US"/>
        </w:rPr>
        <w:t xml:space="preserve">oordinators from NoIs </w:t>
      </w:r>
      <w:r w:rsidRPr="00E55B08">
        <w:rPr>
          <w:lang w:val="en-US"/>
        </w:rPr>
        <w:t>starting 2016</w:t>
      </w:r>
      <w:r w:rsidR="00E55B08">
        <w:rPr>
          <w:lang w:val="en-US"/>
        </w:rPr>
        <w:t xml:space="preserve"> and 2017 (tbd)</w:t>
      </w:r>
    </w:p>
    <w:p w14:paraId="3BA1226B" w14:textId="77777777" w:rsidR="002870CF" w:rsidRPr="00E55B08" w:rsidRDefault="00E55B08" w:rsidP="002870CF">
      <w:pPr>
        <w:pStyle w:val="Listenabsatz"/>
        <w:numPr>
          <w:ilvl w:val="0"/>
          <w:numId w:val="5"/>
        </w:numPr>
        <w:rPr>
          <w:b/>
          <w:lang w:val="en-US"/>
        </w:rPr>
      </w:pPr>
      <w:r>
        <w:rPr>
          <w:lang w:val="en-US"/>
        </w:rPr>
        <w:t xml:space="preserve">CLC Managers, </w:t>
      </w:r>
      <w:r w:rsidR="002870CF" w:rsidRPr="00E55B08">
        <w:rPr>
          <w:lang w:val="en-US"/>
        </w:rPr>
        <w:t xml:space="preserve">Business Developers </w:t>
      </w:r>
      <w:r>
        <w:rPr>
          <w:lang w:val="en-US"/>
        </w:rPr>
        <w:t>and Thematic Officers</w:t>
      </w:r>
      <w:r w:rsidR="00694E94">
        <w:rPr>
          <w:lang w:val="en-US"/>
        </w:rPr>
        <w:t xml:space="preserve">, Head of Communications </w:t>
      </w:r>
    </w:p>
    <w:p w14:paraId="2FB22C9A" w14:textId="77777777" w:rsidR="002870CF" w:rsidRPr="00762E46" w:rsidRDefault="002870CF" w:rsidP="002870CF">
      <w:pPr>
        <w:pStyle w:val="Listenabsatz"/>
        <w:numPr>
          <w:ilvl w:val="0"/>
          <w:numId w:val="5"/>
        </w:numPr>
        <w:rPr>
          <w:b/>
          <w:lang w:val="en-US"/>
        </w:rPr>
      </w:pPr>
      <w:r>
        <w:rPr>
          <w:lang w:val="en-US"/>
        </w:rPr>
        <w:t>CTO and COO of EIT RawMaterials</w:t>
      </w:r>
    </w:p>
    <w:p w14:paraId="6165DF98" w14:textId="77777777" w:rsidR="00762E46" w:rsidRPr="00762E46" w:rsidRDefault="00762E46" w:rsidP="00762E46">
      <w:pPr>
        <w:rPr>
          <w:lang w:val="en-US"/>
        </w:rPr>
      </w:pPr>
      <w:r w:rsidRPr="00762E46">
        <w:rPr>
          <w:lang w:val="en-US"/>
        </w:rPr>
        <w:t>Please register before September 20</w:t>
      </w:r>
      <w:r w:rsidRPr="00762E46">
        <w:rPr>
          <w:vertAlign w:val="superscript"/>
          <w:lang w:val="en-US"/>
        </w:rPr>
        <w:t>th</w:t>
      </w:r>
      <w:r w:rsidRPr="00762E46">
        <w:rPr>
          <w:lang w:val="en-US"/>
        </w:rPr>
        <w:t xml:space="preserve"> at: </w:t>
      </w:r>
      <w:r>
        <w:rPr>
          <w:lang w:val="en-US"/>
        </w:rPr>
        <w:t>lyyti-link</w:t>
      </w:r>
    </w:p>
    <w:p w14:paraId="1C3FA748" w14:textId="77777777" w:rsidR="00FA54F5" w:rsidRDefault="00FA54F5" w:rsidP="00FA54F5">
      <w:pPr>
        <w:rPr>
          <w:i/>
          <w:lang w:val="en-US"/>
        </w:rPr>
      </w:pPr>
      <w:r w:rsidRPr="00C956A2">
        <w:rPr>
          <w:i/>
          <w:u w:val="single"/>
          <w:lang w:val="en-US"/>
        </w:rPr>
        <w:t>Please note:</w:t>
      </w:r>
      <w:r w:rsidRPr="00801A52">
        <w:rPr>
          <w:i/>
          <w:lang w:val="en-US"/>
        </w:rPr>
        <w:t xml:space="preserve"> </w:t>
      </w:r>
      <w:r w:rsidR="005C4173">
        <w:rPr>
          <w:i/>
          <w:lang w:val="en-US"/>
        </w:rPr>
        <w:t xml:space="preserve">This workshop will be organized in parallel to the project reviews – </w:t>
      </w:r>
      <w:r w:rsidR="00C956A2">
        <w:rPr>
          <w:i/>
          <w:lang w:val="en-US"/>
        </w:rPr>
        <w:t>Exact t</w:t>
      </w:r>
      <w:r w:rsidRPr="00801A52">
        <w:rPr>
          <w:i/>
          <w:lang w:val="en-US"/>
        </w:rPr>
        <w:t xml:space="preserve">iming </w:t>
      </w:r>
      <w:r w:rsidR="00C956A2">
        <w:rPr>
          <w:i/>
          <w:lang w:val="en-US"/>
        </w:rPr>
        <w:t>for your project review will be communicated in due time</w:t>
      </w:r>
      <w:r w:rsidRPr="00801A52">
        <w:rPr>
          <w:i/>
          <w:lang w:val="en-US"/>
        </w:rPr>
        <w:t xml:space="preserve"> </w:t>
      </w:r>
    </w:p>
    <w:p w14:paraId="51013F8F" w14:textId="77777777" w:rsidR="000568CA" w:rsidRPr="0035346B" w:rsidRDefault="000568CA" w:rsidP="000568CA">
      <w:pPr>
        <w:rPr>
          <w:b/>
          <w:lang w:val="en-US"/>
        </w:rPr>
      </w:pPr>
      <w:r w:rsidRPr="0035346B">
        <w:rPr>
          <w:b/>
          <w:lang w:val="en-US"/>
        </w:rPr>
        <w:t xml:space="preserve">Hotel recommendations: </w:t>
      </w:r>
    </w:p>
    <w:p w14:paraId="37F038F3" w14:textId="77777777" w:rsidR="000568CA" w:rsidRDefault="000568CA" w:rsidP="00FA54F5">
      <w:pPr>
        <w:rPr>
          <w:i/>
          <w:lang w:val="en-US"/>
        </w:rPr>
      </w:pPr>
    </w:p>
    <w:p w14:paraId="15C5A09D" w14:textId="77777777" w:rsidR="0035346B" w:rsidRDefault="00C956A2" w:rsidP="0035346B">
      <w:pPr>
        <w:rPr>
          <w:lang w:val="en-US"/>
        </w:rPr>
      </w:pPr>
      <w:r w:rsidRPr="00C956A2">
        <w:rPr>
          <w:b/>
          <w:lang w:val="en-US"/>
        </w:rPr>
        <w:t>Preparation:</w:t>
      </w:r>
      <w:r w:rsidR="00034A71">
        <w:rPr>
          <w:b/>
          <w:lang w:val="en-US"/>
        </w:rPr>
        <w:t xml:space="preserve"> </w:t>
      </w:r>
      <w:r w:rsidR="00034A71" w:rsidRPr="00034A71">
        <w:rPr>
          <w:lang w:val="en-US"/>
        </w:rPr>
        <w:t>For the poster session e</w:t>
      </w:r>
      <w:r w:rsidR="0035346B" w:rsidRPr="00034A71">
        <w:rPr>
          <w:lang w:val="en-US"/>
        </w:rPr>
        <w:t>ach</w:t>
      </w:r>
      <w:r w:rsidR="0035346B">
        <w:rPr>
          <w:lang w:val="en-US"/>
        </w:rPr>
        <w:t xml:space="preserve"> coordinator is asked to </w:t>
      </w:r>
      <w:r w:rsidR="0035346B" w:rsidRPr="005F5971">
        <w:rPr>
          <w:lang w:val="en-US"/>
        </w:rPr>
        <w:t>pre</w:t>
      </w:r>
      <w:r w:rsidR="00034A71">
        <w:rPr>
          <w:lang w:val="en-US"/>
        </w:rPr>
        <w:t xml:space="preserve">pare a small poster (A3) </w:t>
      </w:r>
      <w:r w:rsidR="0035346B">
        <w:rPr>
          <w:lang w:val="en-US"/>
        </w:rPr>
        <w:t xml:space="preserve">highlighting the following information: </w:t>
      </w:r>
      <w:r w:rsidR="002340C0">
        <w:rPr>
          <w:lang w:val="en-US"/>
        </w:rPr>
        <w:t xml:space="preserve">no template </w:t>
      </w:r>
    </w:p>
    <w:p w14:paraId="59AF74CF" w14:textId="77777777" w:rsidR="0035346B" w:rsidRPr="000A3312" w:rsidRDefault="00E242AC" w:rsidP="0035346B">
      <w:pPr>
        <w:pStyle w:val="Listenabsatz"/>
        <w:numPr>
          <w:ilvl w:val="0"/>
          <w:numId w:val="2"/>
        </w:numPr>
        <w:rPr>
          <w:lang w:val="en-US"/>
        </w:rPr>
      </w:pPr>
      <w:r>
        <w:rPr>
          <w:lang w:val="en-US"/>
        </w:rPr>
        <w:t xml:space="preserve">Focus themes </w:t>
      </w:r>
    </w:p>
    <w:p w14:paraId="3B2117DE" w14:textId="77777777" w:rsidR="0035346B" w:rsidRDefault="0035346B" w:rsidP="0035346B">
      <w:pPr>
        <w:pStyle w:val="Listenabsatz"/>
        <w:numPr>
          <w:ilvl w:val="0"/>
          <w:numId w:val="2"/>
        </w:numPr>
        <w:rPr>
          <w:lang w:val="en-US"/>
        </w:rPr>
      </w:pPr>
      <w:r>
        <w:rPr>
          <w:lang w:val="en-US"/>
        </w:rPr>
        <w:t>Partners – expertise and type of infrastructure</w:t>
      </w:r>
    </w:p>
    <w:p w14:paraId="7F9D8459" w14:textId="77777777" w:rsidR="0035346B" w:rsidRPr="00472789" w:rsidRDefault="0035346B" w:rsidP="0035346B">
      <w:pPr>
        <w:pStyle w:val="Listenabsatz"/>
        <w:numPr>
          <w:ilvl w:val="0"/>
          <w:numId w:val="2"/>
        </w:numPr>
        <w:rPr>
          <w:lang w:val="en-US"/>
        </w:rPr>
      </w:pPr>
      <w:r>
        <w:rPr>
          <w:lang w:val="en-US"/>
        </w:rPr>
        <w:t xml:space="preserve">Vision of NoI for following years: how could it look like and contribute to success of EIT RawMaterials? </w:t>
      </w:r>
    </w:p>
    <w:p w14:paraId="58EB4F54" w14:textId="77777777" w:rsidR="0035346B" w:rsidRDefault="0035346B" w:rsidP="0035346B">
      <w:pPr>
        <w:pStyle w:val="Listenabsatz"/>
        <w:numPr>
          <w:ilvl w:val="0"/>
          <w:numId w:val="2"/>
        </w:numPr>
        <w:rPr>
          <w:lang w:val="en-US"/>
        </w:rPr>
      </w:pPr>
      <w:r w:rsidRPr="00472789">
        <w:rPr>
          <w:lang w:val="en-US"/>
        </w:rPr>
        <w:t>Ongoing activities</w:t>
      </w:r>
      <w:r>
        <w:rPr>
          <w:lang w:val="en-US"/>
        </w:rPr>
        <w:t xml:space="preserve"> and next steps</w:t>
      </w:r>
    </w:p>
    <w:p w14:paraId="564F333D" w14:textId="77777777" w:rsidR="00C956A2" w:rsidRDefault="00C956A2" w:rsidP="00FA54F5">
      <w:pPr>
        <w:rPr>
          <w:b/>
          <w:lang w:val="en-US"/>
        </w:rPr>
      </w:pPr>
    </w:p>
    <w:p w14:paraId="376D9050" w14:textId="77777777" w:rsidR="004E5712" w:rsidRDefault="004E5712" w:rsidP="0035346B">
      <w:pPr>
        <w:pStyle w:val="berschrift2"/>
        <w:rPr>
          <w:rFonts w:asciiTheme="minorHAnsi" w:eastAsiaTheme="minorHAnsi" w:hAnsiTheme="minorHAnsi" w:cstheme="minorBidi"/>
          <w:bCs w:val="0"/>
          <w:color w:val="auto"/>
          <w:sz w:val="22"/>
          <w:szCs w:val="22"/>
          <w:lang w:val="en-US"/>
        </w:rPr>
      </w:pPr>
    </w:p>
    <w:p w14:paraId="01462F26" w14:textId="77777777" w:rsidR="004E5712" w:rsidRPr="004E5712" w:rsidRDefault="0035346B" w:rsidP="004E5712">
      <w:pPr>
        <w:pStyle w:val="berschrift2"/>
        <w:rPr>
          <w:lang w:val="en-US"/>
        </w:rPr>
      </w:pPr>
      <w:r>
        <w:rPr>
          <w:lang w:val="en-US"/>
        </w:rPr>
        <w:t>Agenda</w:t>
      </w:r>
      <w:r w:rsidR="004E5712">
        <w:rPr>
          <w:lang w:val="en-US"/>
        </w:rPr>
        <w:t xml:space="preserve"> </w:t>
      </w:r>
      <w:r w:rsidR="004E5712">
        <w:rPr>
          <w:lang w:val="en-US"/>
        </w:rPr>
        <w:br/>
      </w:r>
      <w:r w:rsidR="004E5712" w:rsidRPr="004E5712">
        <w:rPr>
          <w:lang w:val="en-US"/>
        </w:rPr>
        <w:t>Day 1, 4 October 2016</w:t>
      </w:r>
    </w:p>
    <w:p w14:paraId="7C8B6F5C" w14:textId="77777777" w:rsidR="004E5712" w:rsidRDefault="004E5712">
      <w:pPr>
        <w:rPr>
          <w:b/>
          <w:lang w:val="en-US"/>
        </w:rPr>
      </w:pPr>
    </w:p>
    <w:p w14:paraId="0C3C2339" w14:textId="77777777" w:rsidR="00461596" w:rsidRDefault="00FF67D0">
      <w:pPr>
        <w:rPr>
          <w:i/>
          <w:color w:val="1F497D" w:themeColor="text2"/>
          <w:lang w:val="en-US"/>
        </w:rPr>
      </w:pPr>
      <w:r>
        <w:rPr>
          <w:i/>
          <w:color w:val="1F497D" w:themeColor="text2"/>
          <w:lang w:val="en-US"/>
        </w:rPr>
        <w:t xml:space="preserve">08:00 </w:t>
      </w:r>
      <w:r>
        <w:rPr>
          <w:i/>
          <w:color w:val="1F497D" w:themeColor="text2"/>
          <w:lang w:val="en-US"/>
        </w:rPr>
        <w:tab/>
      </w:r>
      <w:r w:rsidR="00461596" w:rsidRPr="00B358A1">
        <w:rPr>
          <w:i/>
          <w:color w:val="1F497D" w:themeColor="text2"/>
          <w:lang w:val="en-US"/>
        </w:rPr>
        <w:t xml:space="preserve">Arrival </w:t>
      </w:r>
      <w:r w:rsidR="00801A52" w:rsidRPr="00B358A1">
        <w:rPr>
          <w:i/>
          <w:color w:val="1F497D" w:themeColor="text2"/>
          <w:lang w:val="en-US"/>
        </w:rPr>
        <w:t>to the venue and w</w:t>
      </w:r>
      <w:r w:rsidR="00461596" w:rsidRPr="00B358A1">
        <w:rPr>
          <w:i/>
          <w:color w:val="1F497D" w:themeColor="text2"/>
          <w:lang w:val="en-US"/>
        </w:rPr>
        <w:t xml:space="preserve">elcoming </w:t>
      </w:r>
      <w:r w:rsidR="00801A52" w:rsidRPr="00B358A1">
        <w:rPr>
          <w:i/>
          <w:color w:val="1F497D" w:themeColor="text2"/>
          <w:lang w:val="en-US"/>
        </w:rPr>
        <w:t>c</w:t>
      </w:r>
      <w:r w:rsidR="00461596" w:rsidRPr="00B358A1">
        <w:rPr>
          <w:i/>
          <w:color w:val="1F497D" w:themeColor="text2"/>
          <w:lang w:val="en-US"/>
        </w:rPr>
        <w:t>offee</w:t>
      </w:r>
    </w:p>
    <w:p w14:paraId="7A1FF807" w14:textId="77777777" w:rsidR="00FF67D0" w:rsidRDefault="00FF67D0">
      <w:pPr>
        <w:rPr>
          <w:i/>
          <w:color w:val="1F497D" w:themeColor="text2"/>
          <w:lang w:val="en-US"/>
        </w:rPr>
      </w:pPr>
      <w:r>
        <w:rPr>
          <w:i/>
          <w:color w:val="1F497D" w:themeColor="text2"/>
          <w:lang w:val="en-US"/>
        </w:rPr>
        <w:t xml:space="preserve">08:30 </w:t>
      </w:r>
      <w:r>
        <w:rPr>
          <w:i/>
          <w:color w:val="1F497D" w:themeColor="text2"/>
          <w:lang w:val="en-US"/>
        </w:rPr>
        <w:tab/>
        <w:t>Start of Project Reviews –</w:t>
      </w:r>
      <w:r w:rsidR="00156179">
        <w:rPr>
          <w:i/>
          <w:color w:val="1F497D" w:themeColor="text2"/>
          <w:lang w:val="en-US"/>
        </w:rPr>
        <w:t xml:space="preserve"> </w:t>
      </w:r>
      <w:r>
        <w:rPr>
          <w:i/>
          <w:color w:val="1F497D" w:themeColor="text2"/>
          <w:lang w:val="en-US"/>
        </w:rPr>
        <w:t xml:space="preserve">exact timing of each project </w:t>
      </w:r>
      <w:r w:rsidR="00156179">
        <w:rPr>
          <w:i/>
          <w:color w:val="1F497D" w:themeColor="text2"/>
          <w:lang w:val="en-US"/>
        </w:rPr>
        <w:t>see list attached</w:t>
      </w:r>
      <w:r>
        <w:rPr>
          <w:i/>
          <w:color w:val="1F497D" w:themeColor="text2"/>
          <w:lang w:val="en-US"/>
        </w:rPr>
        <w:t xml:space="preserve"> </w:t>
      </w:r>
    </w:p>
    <w:p w14:paraId="377B18D5" w14:textId="77777777" w:rsidR="00FF67D0" w:rsidRPr="00B358A1" w:rsidRDefault="00FF67D0" w:rsidP="00FF67D0">
      <w:pPr>
        <w:rPr>
          <w:i/>
          <w:color w:val="1F497D" w:themeColor="text2"/>
          <w:lang w:val="en-US"/>
        </w:rPr>
      </w:pPr>
      <w:r w:rsidRPr="00B358A1">
        <w:rPr>
          <w:i/>
          <w:color w:val="1F497D" w:themeColor="text2"/>
          <w:lang w:val="en-US"/>
        </w:rPr>
        <w:t xml:space="preserve">19:00 </w:t>
      </w:r>
      <w:r w:rsidRPr="00B358A1">
        <w:rPr>
          <w:i/>
          <w:color w:val="1F497D" w:themeColor="text2"/>
          <w:lang w:val="en-US"/>
        </w:rPr>
        <w:tab/>
        <w:t>Joined Dinner</w:t>
      </w:r>
      <w:r>
        <w:rPr>
          <w:i/>
          <w:color w:val="1F497D" w:themeColor="text2"/>
          <w:lang w:val="en-US"/>
        </w:rPr>
        <w:t xml:space="preserve"> – Venue will be communicated in due time</w:t>
      </w:r>
    </w:p>
    <w:p w14:paraId="087479A0" w14:textId="77777777" w:rsidR="00FF67D0" w:rsidRPr="00B358A1" w:rsidRDefault="00FF67D0">
      <w:pPr>
        <w:rPr>
          <w:i/>
          <w:color w:val="1F497D" w:themeColor="text2"/>
          <w:lang w:val="en-US"/>
        </w:rPr>
      </w:pPr>
    </w:p>
    <w:p w14:paraId="776AA538" w14:textId="77777777" w:rsidR="00D3177F" w:rsidRDefault="004E5712" w:rsidP="004E5712">
      <w:pPr>
        <w:pStyle w:val="berschrift2"/>
        <w:rPr>
          <w:lang w:val="en-US"/>
        </w:rPr>
      </w:pPr>
      <w:r>
        <w:rPr>
          <w:lang w:val="en-US"/>
        </w:rPr>
        <w:t xml:space="preserve">Agenda </w:t>
      </w:r>
      <w:r>
        <w:rPr>
          <w:lang w:val="en-US"/>
        </w:rPr>
        <w:br/>
      </w:r>
      <w:r w:rsidR="00D3177F">
        <w:rPr>
          <w:lang w:val="en-US"/>
        </w:rPr>
        <w:t>Day 2, 5 October 2016</w:t>
      </w:r>
    </w:p>
    <w:p w14:paraId="51515B17" w14:textId="77777777" w:rsidR="00FF67D0" w:rsidRDefault="00FF67D0" w:rsidP="004E5712">
      <w:pPr>
        <w:rPr>
          <w:lang w:val="en-US"/>
        </w:rPr>
      </w:pPr>
    </w:p>
    <w:p w14:paraId="39206409" w14:textId="77777777" w:rsidR="004E5712" w:rsidRPr="00FF67D0" w:rsidRDefault="00FF67D0" w:rsidP="004E5712">
      <w:pPr>
        <w:rPr>
          <w:i/>
          <w:color w:val="1F497D" w:themeColor="text2"/>
          <w:lang w:val="en-US"/>
        </w:rPr>
      </w:pPr>
      <w:r>
        <w:rPr>
          <w:i/>
          <w:color w:val="1F497D" w:themeColor="text2"/>
          <w:lang w:val="en-US"/>
        </w:rPr>
        <w:t>08</w:t>
      </w:r>
      <w:r w:rsidRPr="00FF67D0">
        <w:rPr>
          <w:i/>
          <w:color w:val="1F497D" w:themeColor="text2"/>
          <w:lang w:val="en-US"/>
        </w:rPr>
        <w:t>:</w:t>
      </w:r>
      <w:r>
        <w:rPr>
          <w:i/>
          <w:color w:val="1F497D" w:themeColor="text2"/>
          <w:lang w:val="en-US"/>
        </w:rPr>
        <w:t>3</w:t>
      </w:r>
      <w:r w:rsidRPr="00FF67D0">
        <w:rPr>
          <w:i/>
          <w:color w:val="1F497D" w:themeColor="text2"/>
          <w:lang w:val="en-US"/>
        </w:rPr>
        <w:t xml:space="preserve">0 </w:t>
      </w:r>
      <w:r w:rsidRPr="00FF67D0">
        <w:rPr>
          <w:i/>
          <w:color w:val="1F497D" w:themeColor="text2"/>
          <w:lang w:val="en-US"/>
        </w:rPr>
        <w:tab/>
        <w:t>Arrival to the venue and welcoming coffee</w:t>
      </w:r>
    </w:p>
    <w:p w14:paraId="2AAA8F94" w14:textId="77777777" w:rsidR="00FF67D0" w:rsidRPr="006339CD" w:rsidRDefault="00FF67D0" w:rsidP="00FF67D0">
      <w:pPr>
        <w:rPr>
          <w:lang w:val="en-US"/>
        </w:rPr>
      </w:pPr>
      <w:r>
        <w:rPr>
          <w:lang w:val="en-US"/>
        </w:rPr>
        <w:t>09</w:t>
      </w:r>
      <w:r w:rsidRPr="00472789">
        <w:rPr>
          <w:lang w:val="en-US"/>
        </w:rPr>
        <w:t xml:space="preserve">:00 </w:t>
      </w:r>
      <w:r>
        <w:rPr>
          <w:lang w:val="en-US"/>
        </w:rPr>
        <w:tab/>
        <w:t xml:space="preserve">Welcoming and </w:t>
      </w:r>
      <w:r w:rsidRPr="00472789">
        <w:rPr>
          <w:lang w:val="en-US"/>
        </w:rPr>
        <w:t>Introduction to the workshop</w:t>
      </w:r>
      <w:r>
        <w:rPr>
          <w:lang w:val="en-US"/>
        </w:rPr>
        <w:t xml:space="preserve"> </w:t>
      </w:r>
    </w:p>
    <w:p w14:paraId="6C52E03A" w14:textId="77777777" w:rsidR="00FF67D0" w:rsidRDefault="00FF67D0" w:rsidP="00FF67D0">
      <w:pPr>
        <w:ind w:left="705" w:hanging="705"/>
        <w:rPr>
          <w:lang w:val="en-US"/>
        </w:rPr>
      </w:pPr>
      <w:r>
        <w:rPr>
          <w:lang w:val="en-US"/>
        </w:rPr>
        <w:t>09</w:t>
      </w:r>
      <w:r w:rsidRPr="00472789">
        <w:rPr>
          <w:lang w:val="en-US"/>
        </w:rPr>
        <w:t xml:space="preserve">:15 </w:t>
      </w:r>
      <w:r>
        <w:rPr>
          <w:lang w:val="en-US"/>
        </w:rPr>
        <w:tab/>
        <w:t xml:space="preserve">NoI Forum </w:t>
      </w:r>
      <w:r w:rsidR="00E52BF2">
        <w:rPr>
          <w:lang w:val="en-US"/>
        </w:rPr>
        <w:t>–</w:t>
      </w:r>
      <w:r w:rsidR="00CA060E">
        <w:rPr>
          <w:lang w:val="en-US"/>
        </w:rPr>
        <w:t xml:space="preserve"> Poster presentations, t</w:t>
      </w:r>
      <w:r w:rsidR="002340C0">
        <w:rPr>
          <w:lang w:val="en-US"/>
        </w:rPr>
        <w:t xml:space="preserve">ime to </w:t>
      </w:r>
      <w:r w:rsidR="00CA060E">
        <w:rPr>
          <w:lang w:val="en-US"/>
        </w:rPr>
        <w:t>get to know each other</w:t>
      </w:r>
    </w:p>
    <w:p w14:paraId="42710B81" w14:textId="77777777" w:rsidR="00FF67D0" w:rsidRDefault="00FF67D0" w:rsidP="00FF67D0">
      <w:pPr>
        <w:rPr>
          <w:lang w:val="en-US"/>
        </w:rPr>
      </w:pPr>
      <w:r>
        <w:rPr>
          <w:lang w:val="en-US"/>
        </w:rPr>
        <w:t>1</w:t>
      </w:r>
      <w:r w:rsidR="00CA060E">
        <w:rPr>
          <w:lang w:val="en-US"/>
        </w:rPr>
        <w:t>0</w:t>
      </w:r>
      <w:r>
        <w:rPr>
          <w:lang w:val="en-US"/>
        </w:rPr>
        <w:t xml:space="preserve">:00 </w:t>
      </w:r>
      <w:r>
        <w:rPr>
          <w:lang w:val="en-US"/>
        </w:rPr>
        <w:tab/>
        <w:t xml:space="preserve">Mapping of NoIs from </w:t>
      </w:r>
      <w:r w:rsidR="00950018">
        <w:rPr>
          <w:lang w:val="en-US"/>
        </w:rPr>
        <w:t>EIT RawMaterials perspective – a</w:t>
      </w:r>
      <w:r>
        <w:rPr>
          <w:lang w:val="en-US"/>
        </w:rPr>
        <w:t xml:space="preserve">dded value of clustering </w:t>
      </w:r>
    </w:p>
    <w:p w14:paraId="05D32637" w14:textId="77777777" w:rsidR="00FF67D0" w:rsidRPr="00FC62EC" w:rsidRDefault="00FE3DBA" w:rsidP="00FF67D0">
      <w:pPr>
        <w:rPr>
          <w:i/>
          <w:color w:val="1F497D" w:themeColor="text2"/>
          <w:lang w:val="en-US"/>
        </w:rPr>
      </w:pPr>
      <w:r>
        <w:rPr>
          <w:lang w:val="en-US"/>
        </w:rPr>
        <w:t>11</w:t>
      </w:r>
      <w:r w:rsidR="00FF67D0">
        <w:rPr>
          <w:lang w:val="en-US"/>
        </w:rPr>
        <w:t xml:space="preserve">:00 </w:t>
      </w:r>
      <w:r w:rsidR="00FF67D0">
        <w:rPr>
          <w:lang w:val="en-US"/>
        </w:rPr>
        <w:tab/>
        <w:t xml:space="preserve">Workshop on framework model design </w:t>
      </w:r>
    </w:p>
    <w:p w14:paraId="106DB100" w14:textId="77777777" w:rsidR="00FF67D0" w:rsidRPr="00BA2D27" w:rsidRDefault="00FF67D0" w:rsidP="00FF67D0">
      <w:pPr>
        <w:ind w:firstLine="708"/>
        <w:rPr>
          <w:lang w:val="en-US"/>
        </w:rPr>
      </w:pPr>
      <w:r>
        <w:rPr>
          <w:lang w:val="en-US"/>
        </w:rPr>
        <w:t xml:space="preserve">Part I: </w:t>
      </w:r>
      <w:r w:rsidRPr="00BA2D27">
        <w:rPr>
          <w:lang w:val="en-US"/>
        </w:rPr>
        <w:t>Role of NoI</w:t>
      </w:r>
      <w:r>
        <w:rPr>
          <w:lang w:val="en-US"/>
        </w:rPr>
        <w:t>s</w:t>
      </w:r>
      <w:r w:rsidRPr="00BA2D27">
        <w:rPr>
          <w:lang w:val="en-US"/>
        </w:rPr>
        <w:t xml:space="preserve"> within all </w:t>
      </w:r>
      <w:r w:rsidR="0033791A">
        <w:rPr>
          <w:lang w:val="en-US"/>
        </w:rPr>
        <w:t>EIT RawMaterials</w:t>
      </w:r>
      <w:r w:rsidRPr="00BA2D27">
        <w:rPr>
          <w:lang w:val="en-US"/>
        </w:rPr>
        <w:t xml:space="preserve"> activities </w:t>
      </w:r>
      <w:r w:rsidR="00B377B6">
        <w:rPr>
          <w:lang w:val="en-US"/>
        </w:rPr>
        <w:t>– integration and cooperation</w:t>
      </w:r>
    </w:p>
    <w:p w14:paraId="5B2BF622" w14:textId="77777777" w:rsidR="00FF67D0" w:rsidRDefault="00FF67D0" w:rsidP="00FF67D0">
      <w:pPr>
        <w:rPr>
          <w:i/>
          <w:color w:val="1F497D" w:themeColor="text2"/>
          <w:lang w:val="en-US"/>
        </w:rPr>
      </w:pPr>
      <w:r>
        <w:rPr>
          <w:i/>
          <w:color w:val="1F497D" w:themeColor="text2"/>
          <w:lang w:val="en-US"/>
        </w:rPr>
        <w:t>13</w:t>
      </w:r>
      <w:r w:rsidRPr="00B358A1">
        <w:rPr>
          <w:i/>
          <w:color w:val="1F497D" w:themeColor="text2"/>
          <w:lang w:val="en-US"/>
        </w:rPr>
        <w:t>:</w:t>
      </w:r>
      <w:r w:rsidR="00FE3DBA">
        <w:rPr>
          <w:i/>
          <w:color w:val="1F497D" w:themeColor="text2"/>
          <w:lang w:val="en-US"/>
        </w:rPr>
        <w:t>0</w:t>
      </w:r>
      <w:r w:rsidRPr="00B358A1">
        <w:rPr>
          <w:i/>
          <w:color w:val="1F497D" w:themeColor="text2"/>
          <w:lang w:val="en-US"/>
        </w:rPr>
        <w:t xml:space="preserve">0 </w:t>
      </w:r>
      <w:r w:rsidRPr="00B358A1">
        <w:rPr>
          <w:i/>
          <w:color w:val="1F497D" w:themeColor="text2"/>
          <w:lang w:val="en-US"/>
        </w:rPr>
        <w:tab/>
        <w:t>Lunch Break</w:t>
      </w:r>
    </w:p>
    <w:p w14:paraId="408E6BD7" w14:textId="77777777" w:rsidR="00FF67D0" w:rsidRDefault="00C4111E" w:rsidP="00FF67D0">
      <w:pPr>
        <w:rPr>
          <w:lang w:val="en-US"/>
        </w:rPr>
      </w:pPr>
      <w:r>
        <w:rPr>
          <w:lang w:val="en-US"/>
        </w:rPr>
        <w:t>14:0</w:t>
      </w:r>
      <w:r w:rsidR="00FF67D0">
        <w:rPr>
          <w:lang w:val="en-US"/>
        </w:rPr>
        <w:t xml:space="preserve">0 </w:t>
      </w:r>
      <w:r w:rsidR="00FF67D0">
        <w:rPr>
          <w:lang w:val="en-US"/>
        </w:rPr>
        <w:tab/>
        <w:t xml:space="preserve">Workshop on framework model design </w:t>
      </w:r>
    </w:p>
    <w:p w14:paraId="32CBE9C1" w14:textId="77777777" w:rsidR="00FF67D0" w:rsidRDefault="00FF67D0" w:rsidP="00FF67D0">
      <w:pPr>
        <w:ind w:firstLine="708"/>
        <w:rPr>
          <w:lang w:val="en-US"/>
        </w:rPr>
      </w:pPr>
      <w:r w:rsidRPr="00B316A1">
        <w:rPr>
          <w:lang w:val="en-US"/>
        </w:rPr>
        <w:t xml:space="preserve">Part II: </w:t>
      </w:r>
      <w:r w:rsidR="00C4111E">
        <w:rPr>
          <w:lang w:val="en-US"/>
        </w:rPr>
        <w:t>Business Model Canvas</w:t>
      </w:r>
    </w:p>
    <w:p w14:paraId="53D35200" w14:textId="77777777" w:rsidR="00FF67D0" w:rsidRPr="00B358A1" w:rsidRDefault="00FF67D0" w:rsidP="00FF67D0">
      <w:pPr>
        <w:rPr>
          <w:i/>
          <w:color w:val="1F497D" w:themeColor="text2"/>
          <w:lang w:val="en-US"/>
        </w:rPr>
      </w:pPr>
      <w:r>
        <w:rPr>
          <w:i/>
          <w:color w:val="1F497D" w:themeColor="text2"/>
          <w:lang w:val="en-US"/>
        </w:rPr>
        <w:t>16:0</w:t>
      </w:r>
      <w:r w:rsidRPr="00B358A1">
        <w:rPr>
          <w:i/>
          <w:color w:val="1F497D" w:themeColor="text2"/>
          <w:lang w:val="en-US"/>
        </w:rPr>
        <w:t xml:space="preserve">0 </w:t>
      </w:r>
      <w:r w:rsidRPr="00B358A1">
        <w:rPr>
          <w:i/>
          <w:color w:val="1F497D" w:themeColor="text2"/>
          <w:lang w:val="en-US"/>
        </w:rPr>
        <w:tab/>
        <w:t>Coffee Break</w:t>
      </w:r>
    </w:p>
    <w:p w14:paraId="6CFDAF60" w14:textId="77777777" w:rsidR="00FF67D0" w:rsidRDefault="00FF67D0" w:rsidP="00FF67D0">
      <w:pPr>
        <w:rPr>
          <w:lang w:val="en-US"/>
        </w:rPr>
      </w:pPr>
      <w:r>
        <w:rPr>
          <w:lang w:val="en-US"/>
        </w:rPr>
        <w:t xml:space="preserve">16:15 </w:t>
      </w:r>
      <w:r>
        <w:rPr>
          <w:lang w:val="en-US"/>
        </w:rPr>
        <w:tab/>
        <w:t xml:space="preserve">Workshop on framework model design </w:t>
      </w:r>
    </w:p>
    <w:p w14:paraId="5B3DECDC" w14:textId="77777777" w:rsidR="00FF67D0" w:rsidRDefault="00FF67D0" w:rsidP="00FF67D0">
      <w:pPr>
        <w:ind w:firstLine="708"/>
        <w:rPr>
          <w:lang w:val="en-US"/>
        </w:rPr>
      </w:pPr>
      <w:r w:rsidRPr="00BA2D27">
        <w:rPr>
          <w:lang w:val="en-US"/>
        </w:rPr>
        <w:t xml:space="preserve">Part III: Communications </w:t>
      </w:r>
      <w:r>
        <w:rPr>
          <w:lang w:val="en-US"/>
        </w:rPr>
        <w:t xml:space="preserve">and outreaching activities </w:t>
      </w:r>
    </w:p>
    <w:p w14:paraId="71B49ED8" w14:textId="77777777" w:rsidR="00FF67D0" w:rsidRDefault="00FF67D0" w:rsidP="00FF67D0">
      <w:pPr>
        <w:rPr>
          <w:lang w:val="en-US"/>
        </w:rPr>
      </w:pPr>
      <w:r>
        <w:rPr>
          <w:lang w:val="en-US"/>
        </w:rPr>
        <w:t>17:00</w:t>
      </w:r>
      <w:r>
        <w:rPr>
          <w:lang w:val="en-US"/>
        </w:rPr>
        <w:tab/>
        <w:t xml:space="preserve">Roadmap and next steps </w:t>
      </w:r>
    </w:p>
    <w:p w14:paraId="393EA607" w14:textId="77777777" w:rsidR="00FF67D0" w:rsidRDefault="00FF67D0" w:rsidP="00FF67D0">
      <w:pPr>
        <w:rPr>
          <w:lang w:val="en-US"/>
        </w:rPr>
      </w:pPr>
      <w:r>
        <w:rPr>
          <w:lang w:val="en-US"/>
        </w:rPr>
        <w:t xml:space="preserve">17:30 </w:t>
      </w:r>
      <w:r>
        <w:rPr>
          <w:lang w:val="en-US"/>
        </w:rPr>
        <w:tab/>
        <w:t>Closing of the workshop</w:t>
      </w:r>
    </w:p>
    <w:p w14:paraId="33742134" w14:textId="77777777" w:rsidR="00FF67D0" w:rsidRDefault="00FF67D0" w:rsidP="00FF67D0">
      <w:pPr>
        <w:rPr>
          <w:lang w:val="en-US"/>
        </w:rPr>
      </w:pPr>
    </w:p>
    <w:p w14:paraId="092A8662" w14:textId="77777777" w:rsidR="00D3177F" w:rsidRDefault="00D3177F" w:rsidP="00472789">
      <w:pPr>
        <w:rPr>
          <w:lang w:val="en-US"/>
        </w:rPr>
      </w:pPr>
    </w:p>
    <w:p w14:paraId="3F7223CF" w14:textId="77777777" w:rsidR="0035346B" w:rsidRDefault="0035346B" w:rsidP="00472789">
      <w:pPr>
        <w:rPr>
          <w:lang w:val="en-US"/>
        </w:rPr>
      </w:pPr>
    </w:p>
    <w:p w14:paraId="18D49D9C" w14:textId="77777777" w:rsidR="00461596" w:rsidRDefault="00461596" w:rsidP="00461596">
      <w:pPr>
        <w:pStyle w:val="Listenabsatz"/>
        <w:rPr>
          <w:lang w:val="en-US"/>
        </w:rPr>
      </w:pPr>
    </w:p>
    <w:p w14:paraId="2FAF223E" w14:textId="77777777" w:rsidR="00461596" w:rsidRPr="00461596" w:rsidRDefault="00461596" w:rsidP="00461596">
      <w:pPr>
        <w:pStyle w:val="Listenabsatz"/>
        <w:ind w:left="708"/>
        <w:rPr>
          <w:lang w:val="en-US"/>
        </w:rPr>
      </w:pPr>
    </w:p>
    <w:sectPr w:rsidR="00461596" w:rsidRPr="00461596">
      <w:head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A9E978" w14:textId="77777777" w:rsidR="00F87CB0" w:rsidRDefault="00F87CB0" w:rsidP="00394C11">
      <w:pPr>
        <w:spacing w:after="0" w:line="240" w:lineRule="auto"/>
      </w:pPr>
      <w:r>
        <w:separator/>
      </w:r>
    </w:p>
  </w:endnote>
  <w:endnote w:type="continuationSeparator" w:id="0">
    <w:p w14:paraId="4D737300" w14:textId="77777777" w:rsidR="00F87CB0" w:rsidRDefault="00F87CB0" w:rsidP="00394C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D7665C" w14:textId="77777777" w:rsidR="00F87CB0" w:rsidRDefault="00F87CB0" w:rsidP="00394C11">
      <w:pPr>
        <w:spacing w:after="0" w:line="240" w:lineRule="auto"/>
      </w:pPr>
      <w:r>
        <w:separator/>
      </w:r>
    </w:p>
  </w:footnote>
  <w:footnote w:type="continuationSeparator" w:id="0">
    <w:p w14:paraId="27973DB5" w14:textId="77777777" w:rsidR="00F87CB0" w:rsidRDefault="00F87CB0" w:rsidP="00394C11">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8730B8" w14:textId="77777777" w:rsidR="00394C11" w:rsidRDefault="00394C11">
    <w:pPr>
      <w:pStyle w:val="Kopfzeile"/>
    </w:pPr>
    <w:r>
      <w:rPr>
        <w:noProof/>
        <w:lang w:eastAsia="de-DE"/>
      </w:rPr>
      <w:drawing>
        <wp:anchor distT="0" distB="0" distL="114300" distR="114300" simplePos="0" relativeHeight="251659264" behindDoc="0" locked="0" layoutInCell="1" allowOverlap="1" wp14:anchorId="4BE647CB" wp14:editId="5C5D1647">
          <wp:simplePos x="0" y="0"/>
          <wp:positionH relativeFrom="margin">
            <wp:posOffset>-598170</wp:posOffset>
          </wp:positionH>
          <wp:positionV relativeFrom="margin">
            <wp:posOffset>-574040</wp:posOffset>
          </wp:positionV>
          <wp:extent cx="2543810" cy="702945"/>
          <wp:effectExtent l="0" t="0" r="8890" b="1905"/>
          <wp:wrapSquare wrapText="bothSides"/>
          <wp:docPr id="21" name="Immagine 5" descr="\\fbk\ricerca\WIN-trentorise\Private\Research\EIT RAW MATERIALS\KIC RAW MATERIALS\Comm KIC RM\EIT Raw Materials\EIT Raw Materials\Raw Material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bk\ricerca\WIN-trentorise\Private\Research\EIT RAW MATERIALS\KIC RAW MATERIALS\Comm KIC RM\EIT Raw Materials\EIT Raw Materials\Raw Materials.t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543810" cy="70294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B185C46"/>
    <w:multiLevelType w:val="hybridMultilevel"/>
    <w:tmpl w:val="BAF6E3F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DA9267A"/>
    <w:multiLevelType w:val="hybridMultilevel"/>
    <w:tmpl w:val="7C9E2CA6"/>
    <w:lvl w:ilvl="0" w:tplc="04070001">
      <w:start w:val="1"/>
      <w:numFmt w:val="bullet"/>
      <w:lvlText w:val=""/>
      <w:lvlJc w:val="left"/>
      <w:pPr>
        <w:ind w:left="1637" w:hanging="360"/>
      </w:pPr>
      <w:rPr>
        <w:rFonts w:ascii="Symbol" w:hAnsi="Symbol" w:hint="default"/>
      </w:rPr>
    </w:lvl>
    <w:lvl w:ilvl="1" w:tplc="04070003" w:tentative="1">
      <w:start w:val="1"/>
      <w:numFmt w:val="bullet"/>
      <w:lvlText w:val="o"/>
      <w:lvlJc w:val="left"/>
      <w:pPr>
        <w:ind w:left="2357" w:hanging="360"/>
      </w:pPr>
      <w:rPr>
        <w:rFonts w:ascii="Courier New" w:hAnsi="Courier New" w:cs="Courier New" w:hint="default"/>
      </w:rPr>
    </w:lvl>
    <w:lvl w:ilvl="2" w:tplc="04070005" w:tentative="1">
      <w:start w:val="1"/>
      <w:numFmt w:val="bullet"/>
      <w:lvlText w:val=""/>
      <w:lvlJc w:val="left"/>
      <w:pPr>
        <w:ind w:left="3077" w:hanging="360"/>
      </w:pPr>
      <w:rPr>
        <w:rFonts w:ascii="Wingdings" w:hAnsi="Wingdings" w:hint="default"/>
      </w:rPr>
    </w:lvl>
    <w:lvl w:ilvl="3" w:tplc="04070001" w:tentative="1">
      <w:start w:val="1"/>
      <w:numFmt w:val="bullet"/>
      <w:lvlText w:val=""/>
      <w:lvlJc w:val="left"/>
      <w:pPr>
        <w:ind w:left="3797" w:hanging="360"/>
      </w:pPr>
      <w:rPr>
        <w:rFonts w:ascii="Symbol" w:hAnsi="Symbol" w:hint="default"/>
      </w:rPr>
    </w:lvl>
    <w:lvl w:ilvl="4" w:tplc="04070003" w:tentative="1">
      <w:start w:val="1"/>
      <w:numFmt w:val="bullet"/>
      <w:lvlText w:val="o"/>
      <w:lvlJc w:val="left"/>
      <w:pPr>
        <w:ind w:left="4517" w:hanging="360"/>
      </w:pPr>
      <w:rPr>
        <w:rFonts w:ascii="Courier New" w:hAnsi="Courier New" w:cs="Courier New" w:hint="default"/>
      </w:rPr>
    </w:lvl>
    <w:lvl w:ilvl="5" w:tplc="04070005" w:tentative="1">
      <w:start w:val="1"/>
      <w:numFmt w:val="bullet"/>
      <w:lvlText w:val=""/>
      <w:lvlJc w:val="left"/>
      <w:pPr>
        <w:ind w:left="5237" w:hanging="360"/>
      </w:pPr>
      <w:rPr>
        <w:rFonts w:ascii="Wingdings" w:hAnsi="Wingdings" w:hint="default"/>
      </w:rPr>
    </w:lvl>
    <w:lvl w:ilvl="6" w:tplc="04070001" w:tentative="1">
      <w:start w:val="1"/>
      <w:numFmt w:val="bullet"/>
      <w:lvlText w:val=""/>
      <w:lvlJc w:val="left"/>
      <w:pPr>
        <w:ind w:left="5957" w:hanging="360"/>
      </w:pPr>
      <w:rPr>
        <w:rFonts w:ascii="Symbol" w:hAnsi="Symbol" w:hint="default"/>
      </w:rPr>
    </w:lvl>
    <w:lvl w:ilvl="7" w:tplc="04070003" w:tentative="1">
      <w:start w:val="1"/>
      <w:numFmt w:val="bullet"/>
      <w:lvlText w:val="o"/>
      <w:lvlJc w:val="left"/>
      <w:pPr>
        <w:ind w:left="6677" w:hanging="360"/>
      </w:pPr>
      <w:rPr>
        <w:rFonts w:ascii="Courier New" w:hAnsi="Courier New" w:cs="Courier New" w:hint="default"/>
      </w:rPr>
    </w:lvl>
    <w:lvl w:ilvl="8" w:tplc="04070005" w:tentative="1">
      <w:start w:val="1"/>
      <w:numFmt w:val="bullet"/>
      <w:lvlText w:val=""/>
      <w:lvlJc w:val="left"/>
      <w:pPr>
        <w:ind w:left="7397" w:hanging="360"/>
      </w:pPr>
      <w:rPr>
        <w:rFonts w:ascii="Wingdings" w:hAnsi="Wingdings" w:hint="default"/>
      </w:rPr>
    </w:lvl>
  </w:abstractNum>
  <w:abstractNum w:abstractNumId="2">
    <w:nsid w:val="2515476F"/>
    <w:multiLevelType w:val="hybridMultilevel"/>
    <w:tmpl w:val="E55EC290"/>
    <w:lvl w:ilvl="0" w:tplc="27681116">
      <w:numFmt w:val="bullet"/>
      <w:lvlText w:val="-"/>
      <w:lvlJc w:val="left"/>
      <w:pPr>
        <w:ind w:left="720" w:hanging="360"/>
      </w:pPr>
      <w:rPr>
        <w:rFonts w:ascii="Calibri" w:eastAsiaTheme="minorHAnsi" w:hAnsi="Calibri"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53FE7732"/>
    <w:multiLevelType w:val="hybridMultilevel"/>
    <w:tmpl w:val="FFC6099C"/>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4">
    <w:nsid w:val="57536543"/>
    <w:multiLevelType w:val="hybridMultilevel"/>
    <w:tmpl w:val="F77E2E2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hideSpellingErrors/>
  <w:hideGrammaticalError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5799"/>
    <w:rsid w:val="00002670"/>
    <w:rsid w:val="00034A71"/>
    <w:rsid w:val="00045A7C"/>
    <w:rsid w:val="000568CA"/>
    <w:rsid w:val="00090D8D"/>
    <w:rsid w:val="00091F2C"/>
    <w:rsid w:val="000A3312"/>
    <w:rsid w:val="00156179"/>
    <w:rsid w:val="001723B7"/>
    <w:rsid w:val="001A23A2"/>
    <w:rsid w:val="001B7234"/>
    <w:rsid w:val="001F01F6"/>
    <w:rsid w:val="00205799"/>
    <w:rsid w:val="002120A5"/>
    <w:rsid w:val="00212D77"/>
    <w:rsid w:val="002340C0"/>
    <w:rsid w:val="00277988"/>
    <w:rsid w:val="002832C8"/>
    <w:rsid w:val="002870CF"/>
    <w:rsid w:val="002A16D1"/>
    <w:rsid w:val="0033791A"/>
    <w:rsid w:val="0035346B"/>
    <w:rsid w:val="00383133"/>
    <w:rsid w:val="00383410"/>
    <w:rsid w:val="00394C11"/>
    <w:rsid w:val="003C65AC"/>
    <w:rsid w:val="00416617"/>
    <w:rsid w:val="00442A23"/>
    <w:rsid w:val="00461596"/>
    <w:rsid w:val="00472789"/>
    <w:rsid w:val="00472F9D"/>
    <w:rsid w:val="004917FC"/>
    <w:rsid w:val="004E5712"/>
    <w:rsid w:val="00505782"/>
    <w:rsid w:val="00536428"/>
    <w:rsid w:val="005C4173"/>
    <w:rsid w:val="005F42D0"/>
    <w:rsid w:val="005F5971"/>
    <w:rsid w:val="006339CD"/>
    <w:rsid w:val="006526ED"/>
    <w:rsid w:val="00694E94"/>
    <w:rsid w:val="006D1E80"/>
    <w:rsid w:val="006D40F4"/>
    <w:rsid w:val="006F2BE1"/>
    <w:rsid w:val="0072035A"/>
    <w:rsid w:val="00734E9E"/>
    <w:rsid w:val="00762E46"/>
    <w:rsid w:val="00801A52"/>
    <w:rsid w:val="0088041F"/>
    <w:rsid w:val="00881117"/>
    <w:rsid w:val="008B0E87"/>
    <w:rsid w:val="008E7815"/>
    <w:rsid w:val="00950018"/>
    <w:rsid w:val="00A32BF6"/>
    <w:rsid w:val="00A94E2D"/>
    <w:rsid w:val="00AF6850"/>
    <w:rsid w:val="00B070D9"/>
    <w:rsid w:val="00B316A1"/>
    <w:rsid w:val="00B328E9"/>
    <w:rsid w:val="00B358A1"/>
    <w:rsid w:val="00B377B6"/>
    <w:rsid w:val="00B52CFD"/>
    <w:rsid w:val="00BA2D27"/>
    <w:rsid w:val="00BB5D4E"/>
    <w:rsid w:val="00C4111E"/>
    <w:rsid w:val="00C56004"/>
    <w:rsid w:val="00C956A2"/>
    <w:rsid w:val="00CA060E"/>
    <w:rsid w:val="00CA0FA0"/>
    <w:rsid w:val="00CC64AB"/>
    <w:rsid w:val="00CF1816"/>
    <w:rsid w:val="00D01A11"/>
    <w:rsid w:val="00D3177F"/>
    <w:rsid w:val="00D734F3"/>
    <w:rsid w:val="00D76437"/>
    <w:rsid w:val="00D83DF5"/>
    <w:rsid w:val="00DE69FF"/>
    <w:rsid w:val="00E14F6E"/>
    <w:rsid w:val="00E242AC"/>
    <w:rsid w:val="00E47ECE"/>
    <w:rsid w:val="00E52BF2"/>
    <w:rsid w:val="00E55B08"/>
    <w:rsid w:val="00F1103D"/>
    <w:rsid w:val="00F17D1E"/>
    <w:rsid w:val="00F40A7E"/>
    <w:rsid w:val="00F63AC5"/>
    <w:rsid w:val="00F67DA9"/>
    <w:rsid w:val="00F71397"/>
    <w:rsid w:val="00F77FE7"/>
    <w:rsid w:val="00F87CB0"/>
    <w:rsid w:val="00FA54F5"/>
    <w:rsid w:val="00FC62EC"/>
    <w:rsid w:val="00FE3DBA"/>
    <w:rsid w:val="00FF67D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F6C05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394C1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unhideWhenUsed/>
    <w:qFormat/>
    <w:rsid w:val="00394C11"/>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461596"/>
    <w:pPr>
      <w:ind w:left="720"/>
      <w:contextualSpacing/>
    </w:pPr>
  </w:style>
  <w:style w:type="paragraph" w:styleId="Kopfzeile">
    <w:name w:val="header"/>
    <w:basedOn w:val="Standard"/>
    <w:link w:val="KopfzeileZchn"/>
    <w:uiPriority w:val="99"/>
    <w:unhideWhenUsed/>
    <w:rsid w:val="00394C11"/>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C11"/>
  </w:style>
  <w:style w:type="paragraph" w:styleId="Fuzeile">
    <w:name w:val="footer"/>
    <w:basedOn w:val="Standard"/>
    <w:link w:val="FuzeileZchn"/>
    <w:uiPriority w:val="99"/>
    <w:unhideWhenUsed/>
    <w:rsid w:val="00394C1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C11"/>
  </w:style>
  <w:style w:type="character" w:customStyle="1" w:styleId="berschrift1Zchn">
    <w:name w:val="Überschrift 1 Zchn"/>
    <w:basedOn w:val="Absatz-Standardschriftart"/>
    <w:link w:val="berschrift1"/>
    <w:uiPriority w:val="9"/>
    <w:rsid w:val="00394C11"/>
    <w:rPr>
      <w:rFonts w:asciiTheme="majorHAnsi" w:eastAsiaTheme="majorEastAsia" w:hAnsiTheme="majorHAnsi" w:cstheme="majorBidi"/>
      <w:b/>
      <w:bCs/>
      <w:color w:val="365F91" w:themeColor="accent1" w:themeShade="BF"/>
      <w:sz w:val="28"/>
      <w:szCs w:val="28"/>
    </w:rPr>
  </w:style>
  <w:style w:type="character" w:customStyle="1" w:styleId="berschrift2Zchn">
    <w:name w:val="Überschrift 2 Zchn"/>
    <w:basedOn w:val="Absatz-Standardschriftart"/>
    <w:link w:val="berschrift2"/>
    <w:uiPriority w:val="9"/>
    <w:rsid w:val="00394C11"/>
    <w:rPr>
      <w:rFonts w:asciiTheme="majorHAnsi" w:eastAsiaTheme="majorEastAsia" w:hAnsiTheme="majorHAnsi" w:cstheme="majorBidi"/>
      <w:b/>
      <w:bCs/>
      <w:color w:val="4F81BD" w:themeColor="accent1"/>
      <w:sz w:val="26"/>
      <w:szCs w:val="26"/>
    </w:rPr>
  </w:style>
  <w:style w:type="paragraph" w:styleId="Untertitel">
    <w:name w:val="Subtitle"/>
    <w:basedOn w:val="Standard"/>
    <w:next w:val="Standard"/>
    <w:link w:val="UntertitelZchn"/>
    <w:uiPriority w:val="11"/>
    <w:qFormat/>
    <w:rsid w:val="00394C1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UntertitelZchn">
    <w:name w:val="Untertitel Zchn"/>
    <w:basedOn w:val="Absatz-Standardschriftart"/>
    <w:link w:val="Untertitel"/>
    <w:uiPriority w:val="11"/>
    <w:rsid w:val="00394C11"/>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eader" Target="header1.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359</Words>
  <Characters>2266</Characters>
  <Application>Microsoft Macintosh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ISC</Company>
  <LinksUpToDate>false</LinksUpToDate>
  <CharactersWithSpaces>2620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Groth, Nora</dc:creator>
  <cp:lastModifiedBy>Phuong Dai Nestler</cp:lastModifiedBy>
  <cp:revision>2</cp:revision>
  <dcterms:created xsi:type="dcterms:W3CDTF">2016-09-16T09:56:00Z</dcterms:created>
  <dcterms:modified xsi:type="dcterms:W3CDTF">2016-09-16T09:56:00Z</dcterms:modified>
</cp:coreProperties>
</file>